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5CEA3" w14:textId="77777777" w:rsidR="00761E28" w:rsidRPr="00DC26F3" w:rsidRDefault="00DC26F3" w:rsidP="00C5796E">
      <w:pPr>
        <w:spacing w:after="160"/>
        <w:ind w:right="261"/>
        <w:rPr>
          <w:rFonts w:ascii="Calibri" w:hAnsi="Calibri" w:cs="Calibri"/>
          <w:b/>
        </w:rPr>
      </w:pPr>
      <w:r w:rsidRPr="00DC26F3">
        <w:rPr>
          <w:rFonts w:ascii="Calibri" w:hAnsi="Calibri" w:cs="Calibri"/>
          <w:noProof/>
          <w:sz w:val="24"/>
          <w:szCs w:val="24"/>
          <w:lang w:eastAsia="en-CA"/>
        </w:rPr>
        <w:drawing>
          <wp:anchor distT="36576" distB="36576" distL="36576" distR="36576" simplePos="0" relativeHeight="251661312" behindDoc="0" locked="0" layoutInCell="1" allowOverlap="1" wp14:anchorId="3CB1B0B6" wp14:editId="07D50C70">
            <wp:simplePos x="0" y="0"/>
            <wp:positionH relativeFrom="margin">
              <wp:align>left</wp:align>
            </wp:positionH>
            <wp:positionV relativeFrom="paragraph">
              <wp:posOffset>-186055</wp:posOffset>
            </wp:positionV>
            <wp:extent cx="1328484" cy="1196340"/>
            <wp:effectExtent l="0" t="0" r="5080" b="3810"/>
            <wp:wrapNone/>
            <wp:docPr id="25" name="Picture 25" descr="shishalh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shalh_Colour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8484" cy="1196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C26F3">
        <w:rPr>
          <w:rFonts w:ascii="Calibri" w:hAnsi="Calibri" w:cs="Calibri"/>
          <w:noProof/>
          <w:sz w:val="24"/>
          <w:szCs w:val="24"/>
          <w:lang w:eastAsia="en-CA"/>
        </w:rPr>
        <mc:AlternateContent>
          <mc:Choice Requires="wps">
            <w:drawing>
              <wp:anchor distT="0" distB="0" distL="114300" distR="114300" simplePos="0" relativeHeight="251663360" behindDoc="0" locked="0" layoutInCell="1" allowOverlap="1" wp14:anchorId="134AE1C2" wp14:editId="3AC38460">
                <wp:simplePos x="0" y="0"/>
                <wp:positionH relativeFrom="column">
                  <wp:posOffset>2019300</wp:posOffset>
                </wp:positionH>
                <wp:positionV relativeFrom="paragraph">
                  <wp:posOffset>0</wp:posOffset>
                </wp:positionV>
                <wp:extent cx="4276725" cy="819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276725" cy="819150"/>
                        </a:xfrm>
                        <a:prstGeom prst="rect">
                          <a:avLst/>
                        </a:prstGeom>
                        <a:solidFill>
                          <a:sysClr val="window" lastClr="FFFFFF"/>
                        </a:solidFill>
                        <a:ln w="6350">
                          <a:solidFill>
                            <a:prstClr val="black"/>
                          </a:solidFill>
                        </a:ln>
                        <a:effectLst/>
                      </wps:spPr>
                      <wps:txbx>
                        <w:txbxContent>
                          <w:p w14:paraId="2A27A6ED" w14:textId="77777777" w:rsidR="00761E28" w:rsidRPr="00332F62" w:rsidRDefault="00761E28" w:rsidP="00332F62">
                            <w:pPr>
                              <w:jc w:val="center"/>
                              <w:rPr>
                                <w:rFonts w:ascii="Barlow Light" w:hAnsi="Barlow Light"/>
                                <w:b/>
                                <w:sz w:val="28"/>
                                <w:szCs w:val="28"/>
                              </w:rPr>
                            </w:pPr>
                            <w:r w:rsidRPr="00332F62">
                              <w:rPr>
                                <w:rFonts w:ascii="Barlow Light" w:hAnsi="Barlow Light"/>
                                <w:b/>
                                <w:sz w:val="28"/>
                                <w:szCs w:val="28"/>
                              </w:rPr>
                              <w:t xml:space="preserve">Employment Opportunity – </w:t>
                            </w:r>
                            <w:r w:rsidR="00332F62" w:rsidRPr="00332F62">
                              <w:rPr>
                                <w:rFonts w:ascii="Barlow Light" w:hAnsi="Barlow Light"/>
                                <w:b/>
                                <w:sz w:val="28"/>
                                <w:szCs w:val="28"/>
                              </w:rPr>
                              <w:t>Full Time</w:t>
                            </w:r>
                          </w:p>
                          <w:p w14:paraId="4E3B9861" w14:textId="5E08CB17" w:rsidR="00761E28" w:rsidRPr="00253D97" w:rsidRDefault="00253D97" w:rsidP="00332F62">
                            <w:pPr>
                              <w:jc w:val="center"/>
                              <w:rPr>
                                <w:rFonts w:ascii="Barlow Light" w:hAnsi="Barlow Light"/>
                                <w:b/>
                                <w:sz w:val="30"/>
                                <w:szCs w:val="30"/>
                              </w:rPr>
                            </w:pPr>
                            <w:r w:rsidRPr="00FC6C88">
                              <w:rPr>
                                <w:rFonts w:ascii="Barlow Light" w:hAnsi="Barlow Light"/>
                                <w:b/>
                                <w:sz w:val="28"/>
                                <w:szCs w:val="28"/>
                              </w:rPr>
                              <w:t>JP-20</w:t>
                            </w:r>
                            <w:r w:rsidR="00D12346">
                              <w:rPr>
                                <w:rFonts w:ascii="Barlow Light" w:hAnsi="Barlow Light"/>
                                <w:b/>
                                <w:sz w:val="28"/>
                                <w:szCs w:val="28"/>
                              </w:rPr>
                              <w:t>2</w:t>
                            </w:r>
                            <w:r w:rsidR="002115C5">
                              <w:rPr>
                                <w:rFonts w:ascii="Barlow Light" w:hAnsi="Barlow Light"/>
                                <w:b/>
                                <w:sz w:val="28"/>
                                <w:szCs w:val="28"/>
                              </w:rPr>
                              <w:t>1</w:t>
                            </w:r>
                            <w:r w:rsidRPr="00FC6C88">
                              <w:rPr>
                                <w:rFonts w:ascii="Barlow Light" w:hAnsi="Barlow Light"/>
                                <w:b/>
                                <w:sz w:val="28"/>
                                <w:szCs w:val="28"/>
                              </w:rPr>
                              <w:t>-</w:t>
                            </w:r>
                            <w:r w:rsidR="003509CB">
                              <w:rPr>
                                <w:rFonts w:ascii="Barlow Light" w:hAnsi="Barlow Light"/>
                                <w:b/>
                                <w:sz w:val="28"/>
                                <w:szCs w:val="28"/>
                              </w:rPr>
                              <w:t>0</w:t>
                            </w:r>
                            <w:r w:rsidR="002115C5">
                              <w:rPr>
                                <w:rFonts w:ascii="Barlow Light" w:hAnsi="Barlow Light"/>
                                <w:b/>
                                <w:sz w:val="28"/>
                                <w:szCs w:val="28"/>
                              </w:rPr>
                              <w:t>1</w:t>
                            </w:r>
                            <w:r w:rsidR="00F25382" w:rsidRPr="00332F62">
                              <w:rPr>
                                <w:rFonts w:ascii="Barlow Light" w:hAnsi="Barlow Light"/>
                                <w:b/>
                                <w:sz w:val="28"/>
                                <w:szCs w:val="28"/>
                              </w:rPr>
                              <w:t xml:space="preserve"> </w:t>
                            </w:r>
                            <w:r w:rsidR="002115C5">
                              <w:rPr>
                                <w:rFonts w:ascii="Barlow Light" w:hAnsi="Barlow Light"/>
                                <w:b/>
                                <w:sz w:val="28"/>
                                <w:szCs w:val="28"/>
                              </w:rPr>
                              <w:t>GIS Specialist</w:t>
                            </w:r>
                            <w:r w:rsidR="00686C36">
                              <w:rPr>
                                <w:rFonts w:ascii="Barlow Light" w:hAnsi="Barlow Light"/>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4AE1C2" id="_x0000_t202" coordsize="21600,21600" o:spt="202" path="m,l,21600r21600,l21600,xe">
                <v:stroke joinstyle="miter"/>
                <v:path gradientshapeok="t" o:connecttype="rect"/>
              </v:shapetype>
              <v:shape id="Text Box 2" o:spid="_x0000_s1026" type="#_x0000_t202" style="position:absolute;margin-left:159pt;margin-top:0;width:336.75pt;height:6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" fillcolor="window" strokeweight=".5pt">
                <v:textbox>
                  <w:txbxContent>
                    <w:p w14:paraId="2A27A6ED" w14:textId="77777777" w:rsidR="00761E28" w:rsidRPr="00332F62" w:rsidRDefault="00761E28" w:rsidP="00332F62">
                      <w:pPr>
                        <w:jc w:val="center"/>
                        <w:rPr>
                          <w:rFonts w:ascii="Barlow Light" w:hAnsi="Barlow Light"/>
                          <w:b/>
                          <w:sz w:val="28"/>
                          <w:szCs w:val="28"/>
                        </w:rPr>
                      </w:pPr>
                      <w:r w:rsidRPr="00332F62">
                        <w:rPr>
                          <w:rFonts w:ascii="Barlow Light" w:hAnsi="Barlow Light"/>
                          <w:b/>
                          <w:sz w:val="28"/>
                          <w:szCs w:val="28"/>
                        </w:rPr>
                        <w:t xml:space="preserve">Employment Opportunity – </w:t>
                      </w:r>
                      <w:r w:rsidR="00332F62" w:rsidRPr="00332F62">
                        <w:rPr>
                          <w:rFonts w:ascii="Barlow Light" w:hAnsi="Barlow Light"/>
                          <w:b/>
                          <w:sz w:val="28"/>
                          <w:szCs w:val="28"/>
                        </w:rPr>
                        <w:t>Full Time</w:t>
                      </w:r>
                    </w:p>
                    <w:p w14:paraId="4E3B9861" w14:textId="5E08CB17" w:rsidR="00761E28" w:rsidRPr="00253D97" w:rsidRDefault="00253D97" w:rsidP="00332F62">
                      <w:pPr>
                        <w:jc w:val="center"/>
                        <w:rPr>
                          <w:rFonts w:ascii="Barlow Light" w:hAnsi="Barlow Light"/>
                          <w:b/>
                          <w:sz w:val="30"/>
                          <w:szCs w:val="30"/>
                        </w:rPr>
                      </w:pPr>
                      <w:r w:rsidRPr="00FC6C88">
                        <w:rPr>
                          <w:rFonts w:ascii="Barlow Light" w:hAnsi="Barlow Light"/>
                          <w:b/>
                          <w:sz w:val="28"/>
                          <w:szCs w:val="28"/>
                        </w:rPr>
                        <w:t>JP-20</w:t>
                      </w:r>
                      <w:r w:rsidR="00D12346">
                        <w:rPr>
                          <w:rFonts w:ascii="Barlow Light" w:hAnsi="Barlow Light"/>
                          <w:b/>
                          <w:sz w:val="28"/>
                          <w:szCs w:val="28"/>
                        </w:rPr>
                        <w:t>2</w:t>
                      </w:r>
                      <w:r w:rsidR="002115C5">
                        <w:rPr>
                          <w:rFonts w:ascii="Barlow Light" w:hAnsi="Barlow Light"/>
                          <w:b/>
                          <w:sz w:val="28"/>
                          <w:szCs w:val="28"/>
                        </w:rPr>
                        <w:t>1</w:t>
                      </w:r>
                      <w:r w:rsidRPr="00FC6C88">
                        <w:rPr>
                          <w:rFonts w:ascii="Barlow Light" w:hAnsi="Barlow Light"/>
                          <w:b/>
                          <w:sz w:val="28"/>
                          <w:szCs w:val="28"/>
                        </w:rPr>
                        <w:t>-</w:t>
                      </w:r>
                      <w:r w:rsidR="003509CB">
                        <w:rPr>
                          <w:rFonts w:ascii="Barlow Light" w:hAnsi="Barlow Light"/>
                          <w:b/>
                          <w:sz w:val="28"/>
                          <w:szCs w:val="28"/>
                        </w:rPr>
                        <w:t>0</w:t>
                      </w:r>
                      <w:r w:rsidR="002115C5">
                        <w:rPr>
                          <w:rFonts w:ascii="Barlow Light" w:hAnsi="Barlow Light"/>
                          <w:b/>
                          <w:sz w:val="28"/>
                          <w:szCs w:val="28"/>
                        </w:rPr>
                        <w:t>1</w:t>
                      </w:r>
                      <w:r w:rsidR="00F25382" w:rsidRPr="00332F62">
                        <w:rPr>
                          <w:rFonts w:ascii="Barlow Light" w:hAnsi="Barlow Light"/>
                          <w:b/>
                          <w:sz w:val="28"/>
                          <w:szCs w:val="28"/>
                        </w:rPr>
                        <w:t xml:space="preserve"> </w:t>
                      </w:r>
                      <w:r w:rsidR="002115C5">
                        <w:rPr>
                          <w:rFonts w:ascii="Barlow Light" w:hAnsi="Barlow Light"/>
                          <w:b/>
                          <w:sz w:val="28"/>
                          <w:szCs w:val="28"/>
                        </w:rPr>
                        <w:t>GIS Specialist</w:t>
                      </w:r>
                      <w:r w:rsidR="00686C36">
                        <w:rPr>
                          <w:rFonts w:ascii="Barlow Light" w:hAnsi="Barlow Light"/>
                          <w:b/>
                          <w:sz w:val="28"/>
                          <w:szCs w:val="28"/>
                        </w:rPr>
                        <w:t xml:space="preserve"> </w:t>
                      </w:r>
                    </w:p>
                  </w:txbxContent>
                </v:textbox>
              </v:shape>
            </w:pict>
          </mc:Fallback>
        </mc:AlternateContent>
      </w:r>
    </w:p>
    <w:p w14:paraId="6CF514E2" w14:textId="77777777" w:rsidR="00F3501C" w:rsidRPr="00DC26F3" w:rsidRDefault="00F3501C" w:rsidP="00C5796E">
      <w:pPr>
        <w:spacing w:after="160"/>
        <w:ind w:right="261"/>
        <w:rPr>
          <w:rFonts w:ascii="Calibri" w:hAnsi="Calibri" w:cs="Calibri"/>
          <w:b/>
        </w:rPr>
      </w:pPr>
    </w:p>
    <w:p w14:paraId="112F21DC" w14:textId="77777777" w:rsidR="00253D97" w:rsidRPr="00DC26F3" w:rsidRDefault="00253D97" w:rsidP="00C5796E">
      <w:pPr>
        <w:spacing w:line="240" w:lineRule="auto"/>
        <w:ind w:right="261"/>
        <w:rPr>
          <w:rFonts w:ascii="Calibri" w:hAnsi="Calibri" w:cs="Calibri"/>
          <w:b/>
        </w:rPr>
      </w:pPr>
    </w:p>
    <w:p w14:paraId="58329CDC" w14:textId="77777777" w:rsidR="00253D97" w:rsidRPr="00DC26F3" w:rsidRDefault="00253D97" w:rsidP="00C5796E">
      <w:pPr>
        <w:spacing w:line="240" w:lineRule="auto"/>
        <w:ind w:right="261" w:firstLine="283"/>
        <w:rPr>
          <w:rFonts w:ascii="Calibri" w:hAnsi="Calibri" w:cs="Calibri"/>
          <w:b/>
        </w:rPr>
      </w:pPr>
    </w:p>
    <w:p w14:paraId="28B876A5" w14:textId="77777777" w:rsidR="003F1965" w:rsidRPr="00DC26F3" w:rsidRDefault="003F1965" w:rsidP="00C5796E">
      <w:pPr>
        <w:spacing w:line="240" w:lineRule="auto"/>
        <w:ind w:right="261" w:firstLine="283"/>
        <w:rPr>
          <w:rFonts w:ascii="Calibri" w:hAnsi="Calibri" w:cs="Calibri"/>
          <w:b/>
        </w:rPr>
      </w:pPr>
    </w:p>
    <w:p w14:paraId="47AC5FCC" w14:textId="77777777" w:rsidR="00571D18" w:rsidRPr="00C4187D" w:rsidRDefault="00571D18" w:rsidP="00DC26F3">
      <w:pPr>
        <w:spacing w:line="276" w:lineRule="auto"/>
        <w:ind w:right="261"/>
        <w:rPr>
          <w:rFonts w:cstheme="minorHAnsi"/>
          <w:b/>
        </w:rPr>
      </w:pPr>
      <w:r w:rsidRPr="00C4187D">
        <w:rPr>
          <w:rFonts w:cstheme="minorHAnsi"/>
          <w:b/>
        </w:rPr>
        <w:t>The Position</w:t>
      </w:r>
    </w:p>
    <w:p w14:paraId="3AE3F65E" w14:textId="79D6ED3C" w:rsidR="005408C4" w:rsidRDefault="009054ED" w:rsidP="00C4187D">
      <w:pPr>
        <w:pStyle w:val="NoSpacing"/>
        <w:rPr>
          <w:rFonts w:cstheme="minorHAnsi"/>
        </w:rPr>
      </w:pPr>
      <w:r w:rsidRPr="00C4187D">
        <w:rPr>
          <w:rFonts w:cstheme="minorHAnsi"/>
        </w:rPr>
        <w:t xml:space="preserve">Under the general direction of the </w:t>
      </w:r>
      <w:r w:rsidR="00EF7C80" w:rsidRPr="00C4187D">
        <w:rPr>
          <w:rFonts w:cstheme="minorHAnsi"/>
        </w:rPr>
        <w:t>Compliance &amp; Implementation Manager</w:t>
      </w:r>
      <w:r w:rsidRPr="00C4187D">
        <w:rPr>
          <w:rFonts w:cstheme="minorHAnsi"/>
        </w:rPr>
        <w:t xml:space="preserve">, </w:t>
      </w:r>
      <w:r w:rsidR="00FA15E8">
        <w:rPr>
          <w:rFonts w:cs="Arial"/>
        </w:rPr>
        <w:t>t</w:t>
      </w:r>
      <w:r w:rsidR="00FA15E8" w:rsidRPr="008C32B0">
        <w:rPr>
          <w:rFonts w:cs="Arial"/>
        </w:rPr>
        <w:t xml:space="preserve">he GIS Specialist conducts GIS activities for the shíshálh Nation. The GIS Specialist assumes the roles and responsibilities as an integral part of the Nation's cultural and resource management strategies and initiatives, in addition to providing support services relating to shíshálh Nation administrative infrastructures. </w:t>
      </w:r>
    </w:p>
    <w:p w14:paraId="3C8208B6" w14:textId="77777777" w:rsidR="00FA15E8" w:rsidRPr="00C4187D" w:rsidRDefault="00FA15E8" w:rsidP="00C4187D">
      <w:pPr>
        <w:pStyle w:val="NoSpacing"/>
        <w:rPr>
          <w:rFonts w:cstheme="minorHAnsi"/>
        </w:rPr>
      </w:pPr>
    </w:p>
    <w:p w14:paraId="05BC83D9" w14:textId="77777777" w:rsidR="00C5796E" w:rsidRPr="00C4187D" w:rsidRDefault="005408C4" w:rsidP="00DC26F3">
      <w:pPr>
        <w:pStyle w:val="Heading3"/>
        <w:spacing w:line="276" w:lineRule="auto"/>
        <w:ind w:right="261"/>
        <w:rPr>
          <w:rFonts w:asciiTheme="minorHAnsi" w:hAnsiTheme="minorHAnsi" w:cstheme="minorHAnsi"/>
          <w:i w:val="0"/>
          <w:sz w:val="22"/>
          <w:szCs w:val="22"/>
          <w:u w:val="none"/>
        </w:rPr>
      </w:pPr>
      <w:r w:rsidRPr="00C4187D">
        <w:rPr>
          <w:rFonts w:asciiTheme="minorHAnsi" w:hAnsiTheme="minorHAnsi" w:cstheme="minorHAnsi"/>
          <w:i w:val="0"/>
          <w:sz w:val="22"/>
          <w:szCs w:val="22"/>
          <w:u w:val="none"/>
        </w:rPr>
        <w:t xml:space="preserve">The </w:t>
      </w:r>
      <w:r w:rsidR="00053B7B" w:rsidRPr="00C4187D">
        <w:rPr>
          <w:rFonts w:asciiTheme="minorHAnsi" w:hAnsiTheme="minorHAnsi" w:cstheme="minorHAnsi"/>
          <w:i w:val="0"/>
          <w:sz w:val="22"/>
          <w:szCs w:val="22"/>
          <w:u w:val="none"/>
        </w:rPr>
        <w:t>Candidate:</w:t>
      </w:r>
    </w:p>
    <w:p w14:paraId="2D29ECE0" w14:textId="26AA4959" w:rsidR="00861A18" w:rsidRPr="008C32B0" w:rsidRDefault="00861A18" w:rsidP="00861A18">
      <w:pPr>
        <w:autoSpaceDE w:val="0"/>
        <w:autoSpaceDN w:val="0"/>
        <w:adjustRightInd w:val="0"/>
        <w:jc w:val="both"/>
        <w:rPr>
          <w:rFonts w:cs="Arial"/>
        </w:rPr>
      </w:pPr>
      <w:r w:rsidRPr="008C32B0">
        <w:rPr>
          <w:rFonts w:cs="Arial"/>
        </w:rPr>
        <w:t>The GIS Specialist shall be responsible for increasing the awareness and capabilities of GIS Apps, Maps, Data and services to the Nation’s government</w:t>
      </w:r>
      <w:r>
        <w:rPr>
          <w:rFonts w:cs="Arial"/>
        </w:rPr>
        <w:t xml:space="preserve">, </w:t>
      </w:r>
      <w:r w:rsidRPr="008C32B0">
        <w:rPr>
          <w:rFonts w:cs="Arial"/>
        </w:rPr>
        <w:t>including but not limited to:</w:t>
      </w:r>
    </w:p>
    <w:p w14:paraId="3C71063F" w14:textId="77777777" w:rsidR="00861A18" w:rsidRPr="00EE278E" w:rsidRDefault="00861A18" w:rsidP="00861A18">
      <w:pPr>
        <w:pStyle w:val="ListParagraph"/>
        <w:numPr>
          <w:ilvl w:val="0"/>
          <w:numId w:val="13"/>
        </w:numPr>
        <w:autoSpaceDE w:val="0"/>
        <w:autoSpaceDN w:val="0"/>
        <w:adjustRightInd w:val="0"/>
        <w:spacing w:line="240" w:lineRule="auto"/>
        <w:jc w:val="both"/>
        <w:rPr>
          <w:rFonts w:cs="Arial"/>
        </w:rPr>
      </w:pPr>
      <w:r w:rsidRPr="00EE278E">
        <w:rPr>
          <w:rFonts w:cs="Arial"/>
        </w:rPr>
        <w:t>Responsible for spatial data capture, and subsequent Extract, Translate, Load (ETL) into GIS data repositories – may include digitizing, georeferencing, from GPS exports, etc.</w:t>
      </w:r>
    </w:p>
    <w:p w14:paraId="5709738E" w14:textId="77777777" w:rsidR="00861A18" w:rsidRPr="00EE278E" w:rsidRDefault="00861A18" w:rsidP="00861A18">
      <w:pPr>
        <w:pStyle w:val="ListParagraph"/>
        <w:numPr>
          <w:ilvl w:val="0"/>
          <w:numId w:val="13"/>
        </w:numPr>
        <w:autoSpaceDE w:val="0"/>
        <w:autoSpaceDN w:val="0"/>
        <w:adjustRightInd w:val="0"/>
        <w:spacing w:line="240" w:lineRule="auto"/>
        <w:jc w:val="both"/>
        <w:rPr>
          <w:rFonts w:cs="Arial"/>
        </w:rPr>
      </w:pPr>
      <w:r w:rsidRPr="00EE278E">
        <w:rPr>
          <w:rFonts w:cs="Arial"/>
        </w:rPr>
        <w:t>Responsible for database maintenance on multi-user geodatabases performing optimization as required to achieve geodatabase performance</w:t>
      </w:r>
    </w:p>
    <w:p w14:paraId="20A2F22B" w14:textId="7E270928" w:rsidR="00861A18" w:rsidRPr="00EE278E" w:rsidRDefault="00861A18" w:rsidP="00861A18">
      <w:pPr>
        <w:pStyle w:val="ListParagraph"/>
        <w:numPr>
          <w:ilvl w:val="0"/>
          <w:numId w:val="13"/>
        </w:numPr>
        <w:autoSpaceDE w:val="0"/>
        <w:autoSpaceDN w:val="0"/>
        <w:adjustRightInd w:val="0"/>
        <w:spacing w:line="240" w:lineRule="auto"/>
        <w:jc w:val="both"/>
        <w:rPr>
          <w:rFonts w:cs="Arial"/>
        </w:rPr>
      </w:pPr>
      <w:r w:rsidRPr="00EE278E">
        <w:rPr>
          <w:rFonts w:cs="Arial"/>
        </w:rPr>
        <w:t xml:space="preserve">Responsible for updating GIS layers in various repositories and formats, including acquiring data from </w:t>
      </w:r>
      <w:r w:rsidRPr="00EE278E">
        <w:rPr>
          <w:rFonts w:cs="Arial"/>
        </w:rPr>
        <w:t>open sources</w:t>
      </w:r>
      <w:r w:rsidRPr="00EE278E">
        <w:rPr>
          <w:rFonts w:cs="Arial"/>
        </w:rPr>
        <w:t xml:space="preserve"> such as GeoBC, DataBC, CanVec, etc. and integrating into premise centralized geodatabases</w:t>
      </w:r>
    </w:p>
    <w:p w14:paraId="456A493E" w14:textId="77777777" w:rsidR="00861A18" w:rsidRPr="00EE278E" w:rsidRDefault="00861A18" w:rsidP="00861A18">
      <w:pPr>
        <w:pStyle w:val="ListParagraph"/>
        <w:numPr>
          <w:ilvl w:val="0"/>
          <w:numId w:val="13"/>
        </w:numPr>
        <w:autoSpaceDE w:val="0"/>
        <w:autoSpaceDN w:val="0"/>
        <w:adjustRightInd w:val="0"/>
        <w:spacing w:line="240" w:lineRule="auto"/>
        <w:jc w:val="both"/>
        <w:rPr>
          <w:rFonts w:cs="Arial"/>
        </w:rPr>
      </w:pPr>
      <w:r w:rsidRPr="00EE278E">
        <w:rPr>
          <w:rFonts w:cs="Arial"/>
        </w:rPr>
        <w:t>Responsible for routine duties such as ongoing updates of municipal and infrastructure-related GIS updates</w:t>
      </w:r>
    </w:p>
    <w:p w14:paraId="2AA548A8" w14:textId="77777777" w:rsidR="00861A18" w:rsidRPr="00EE278E" w:rsidRDefault="00861A18" w:rsidP="00861A18">
      <w:pPr>
        <w:pStyle w:val="ListParagraph"/>
        <w:numPr>
          <w:ilvl w:val="0"/>
          <w:numId w:val="13"/>
        </w:numPr>
        <w:autoSpaceDE w:val="0"/>
        <w:autoSpaceDN w:val="0"/>
        <w:adjustRightInd w:val="0"/>
        <w:spacing w:line="240" w:lineRule="auto"/>
        <w:jc w:val="both"/>
        <w:rPr>
          <w:rFonts w:cs="Arial"/>
        </w:rPr>
      </w:pPr>
      <w:r w:rsidRPr="00EE278E">
        <w:rPr>
          <w:rFonts w:cs="Arial"/>
        </w:rPr>
        <w:t xml:space="preserve">Ensure data fidelity through quality assurance / quality checks on new or existing data, adhering to standards, developing new Standard Operating Procedures where none exists for GIS workflows not yet encountered using industry best-practices </w:t>
      </w:r>
    </w:p>
    <w:p w14:paraId="20B75FB4" w14:textId="77777777" w:rsidR="00861A18" w:rsidRPr="00EE278E" w:rsidRDefault="00861A18" w:rsidP="00861A18">
      <w:pPr>
        <w:pStyle w:val="ListParagraph"/>
        <w:numPr>
          <w:ilvl w:val="0"/>
          <w:numId w:val="13"/>
        </w:numPr>
        <w:autoSpaceDE w:val="0"/>
        <w:autoSpaceDN w:val="0"/>
        <w:adjustRightInd w:val="0"/>
        <w:spacing w:line="240" w:lineRule="auto"/>
        <w:jc w:val="both"/>
        <w:rPr>
          <w:rFonts w:cs="Arial"/>
        </w:rPr>
      </w:pPr>
      <w:r w:rsidRPr="00EE278E">
        <w:rPr>
          <w:rFonts w:cs="Arial"/>
        </w:rPr>
        <w:t>Acquire, coordinate and manage software and software licences</w:t>
      </w:r>
    </w:p>
    <w:p w14:paraId="35DF4958" w14:textId="77777777" w:rsidR="00861A18" w:rsidRPr="00EE278E" w:rsidRDefault="00861A18" w:rsidP="00861A18">
      <w:pPr>
        <w:pStyle w:val="ListParagraph"/>
        <w:numPr>
          <w:ilvl w:val="0"/>
          <w:numId w:val="13"/>
        </w:numPr>
        <w:autoSpaceDE w:val="0"/>
        <w:autoSpaceDN w:val="0"/>
        <w:adjustRightInd w:val="0"/>
        <w:spacing w:line="240" w:lineRule="auto"/>
        <w:jc w:val="both"/>
        <w:rPr>
          <w:rFonts w:cs="Arial"/>
        </w:rPr>
      </w:pPr>
      <w:r w:rsidRPr="00EE278E">
        <w:rPr>
          <w:rFonts w:cs="Arial"/>
        </w:rPr>
        <w:t>Responsible for using and administering Esri’s WebGIS platform stack including Desktop, Server for ArcGIS, ArcGIS Online, Portal for ArcGIS, Collector for ArcGIS, etc.</w:t>
      </w:r>
    </w:p>
    <w:p w14:paraId="4E5C3D35" w14:textId="66D465BD" w:rsidR="00861A18" w:rsidRPr="00861A18" w:rsidRDefault="00861A18" w:rsidP="00861A18">
      <w:pPr>
        <w:pStyle w:val="ListParagraph"/>
        <w:numPr>
          <w:ilvl w:val="0"/>
          <w:numId w:val="13"/>
        </w:numPr>
        <w:autoSpaceDE w:val="0"/>
        <w:autoSpaceDN w:val="0"/>
        <w:adjustRightInd w:val="0"/>
        <w:spacing w:line="240" w:lineRule="auto"/>
        <w:jc w:val="both"/>
        <w:rPr>
          <w:rFonts w:cs="Arial"/>
        </w:rPr>
      </w:pPr>
      <w:r w:rsidRPr="00861A18">
        <w:rPr>
          <w:rFonts w:cs="Arial"/>
        </w:rPr>
        <w:t>Other duties as assigned</w:t>
      </w:r>
    </w:p>
    <w:p w14:paraId="007121FB" w14:textId="29F8F1AD" w:rsidR="00DF03A7" w:rsidRPr="00C4187D" w:rsidRDefault="00DF03A7" w:rsidP="00DC26F3">
      <w:pPr>
        <w:spacing w:line="276" w:lineRule="auto"/>
        <w:rPr>
          <w:rFonts w:cstheme="minorHAnsi"/>
          <w:szCs w:val="24"/>
          <w:lang w:val="en-US"/>
        </w:rPr>
      </w:pPr>
      <w:r w:rsidRPr="00C4187D">
        <w:rPr>
          <w:rFonts w:cstheme="minorHAnsi"/>
          <w:b/>
          <w:szCs w:val="24"/>
          <w:lang w:val="en-US"/>
        </w:rPr>
        <w:t>Qualifications, Skills and Abilities:</w:t>
      </w:r>
      <w:r w:rsidRPr="00C4187D">
        <w:rPr>
          <w:rFonts w:cstheme="minorHAnsi"/>
          <w:szCs w:val="24"/>
          <w:lang w:val="en-US"/>
        </w:rPr>
        <w:t xml:space="preserve">  </w:t>
      </w:r>
    </w:p>
    <w:p w14:paraId="43A4FF68" w14:textId="571765BC" w:rsidR="00861A18" w:rsidRPr="008C32B0" w:rsidRDefault="00861A18" w:rsidP="00861A18">
      <w:pPr>
        <w:pStyle w:val="ListParagraph"/>
        <w:numPr>
          <w:ilvl w:val="0"/>
          <w:numId w:val="14"/>
        </w:numPr>
        <w:autoSpaceDE w:val="0"/>
        <w:autoSpaceDN w:val="0"/>
        <w:adjustRightInd w:val="0"/>
        <w:spacing w:line="240" w:lineRule="auto"/>
        <w:jc w:val="both"/>
        <w:rPr>
          <w:rFonts w:cs="Arial"/>
          <w:bCs/>
        </w:rPr>
      </w:pPr>
      <w:r w:rsidRPr="008C32B0">
        <w:rPr>
          <w:rFonts w:cs="Arial"/>
          <w:bCs/>
        </w:rPr>
        <w:t xml:space="preserve">Minimum </w:t>
      </w:r>
      <w:r w:rsidRPr="008C32B0">
        <w:rPr>
          <w:rFonts w:cs="Arial"/>
          <w:bCs/>
        </w:rPr>
        <w:t>four-year</w:t>
      </w:r>
      <w:r w:rsidRPr="008C32B0">
        <w:rPr>
          <w:rFonts w:cs="Arial"/>
          <w:bCs/>
        </w:rPr>
        <w:t xml:space="preserve"> </w:t>
      </w:r>
      <w:r>
        <w:rPr>
          <w:rFonts w:cs="Arial"/>
          <w:bCs/>
        </w:rPr>
        <w:t>Degree/D</w:t>
      </w:r>
      <w:r w:rsidRPr="008C32B0">
        <w:rPr>
          <w:rFonts w:cs="Arial"/>
          <w:bCs/>
        </w:rPr>
        <w:t>iploma in GIS Technology from accredited post-secondary institution</w:t>
      </w:r>
    </w:p>
    <w:p w14:paraId="2BE71ADD" w14:textId="70AE2080" w:rsidR="00861A18" w:rsidRPr="008C32B0" w:rsidRDefault="00861A18" w:rsidP="00861A18">
      <w:pPr>
        <w:pStyle w:val="ListParagraph"/>
        <w:numPr>
          <w:ilvl w:val="0"/>
          <w:numId w:val="14"/>
        </w:numPr>
        <w:autoSpaceDE w:val="0"/>
        <w:autoSpaceDN w:val="0"/>
        <w:adjustRightInd w:val="0"/>
        <w:spacing w:line="240" w:lineRule="auto"/>
        <w:jc w:val="both"/>
        <w:rPr>
          <w:rFonts w:cs="Arial"/>
          <w:bCs/>
        </w:rPr>
      </w:pPr>
      <w:r w:rsidRPr="008C32B0">
        <w:rPr>
          <w:rFonts w:cs="Arial"/>
          <w:bCs/>
        </w:rPr>
        <w:t xml:space="preserve">At least </w:t>
      </w:r>
      <w:r>
        <w:rPr>
          <w:rFonts w:cs="Arial"/>
          <w:bCs/>
        </w:rPr>
        <w:t>3+</w:t>
      </w:r>
      <w:r w:rsidRPr="008C32B0">
        <w:rPr>
          <w:rFonts w:cs="Arial"/>
          <w:bCs/>
        </w:rPr>
        <w:t xml:space="preserve"> year</w:t>
      </w:r>
      <w:r>
        <w:rPr>
          <w:rFonts w:cs="Arial"/>
          <w:bCs/>
        </w:rPr>
        <w:t>s</w:t>
      </w:r>
      <w:r w:rsidRPr="008C32B0">
        <w:rPr>
          <w:rFonts w:cs="Arial"/>
          <w:bCs/>
        </w:rPr>
        <w:t xml:space="preserve"> GIS experience</w:t>
      </w:r>
    </w:p>
    <w:p w14:paraId="5BFE6135" w14:textId="0FDDC7DF" w:rsidR="00861A18" w:rsidRPr="008C32B0" w:rsidRDefault="00861A18" w:rsidP="00861A18">
      <w:pPr>
        <w:pStyle w:val="ListParagraph"/>
        <w:numPr>
          <w:ilvl w:val="0"/>
          <w:numId w:val="14"/>
        </w:numPr>
        <w:autoSpaceDE w:val="0"/>
        <w:autoSpaceDN w:val="0"/>
        <w:adjustRightInd w:val="0"/>
        <w:spacing w:line="240" w:lineRule="auto"/>
        <w:jc w:val="both"/>
        <w:rPr>
          <w:rFonts w:cs="Arial"/>
        </w:rPr>
      </w:pPr>
      <w:r w:rsidRPr="008C32B0">
        <w:rPr>
          <w:rFonts w:cs="Arial"/>
        </w:rPr>
        <w:t xml:space="preserve">Experience of data collection, </w:t>
      </w:r>
      <w:r w:rsidRPr="008C32B0">
        <w:rPr>
          <w:rFonts w:cs="Arial"/>
        </w:rPr>
        <w:t>entry,</w:t>
      </w:r>
      <w:r w:rsidRPr="008C32B0">
        <w:rPr>
          <w:rFonts w:cs="Arial"/>
        </w:rPr>
        <w:t xml:space="preserve"> and maintenance</w:t>
      </w:r>
    </w:p>
    <w:p w14:paraId="48E40EB0" w14:textId="77777777" w:rsidR="00861A18" w:rsidRPr="008C32B0" w:rsidRDefault="00861A18" w:rsidP="00861A18">
      <w:pPr>
        <w:pStyle w:val="ListParagraph"/>
        <w:numPr>
          <w:ilvl w:val="0"/>
          <w:numId w:val="14"/>
        </w:numPr>
        <w:autoSpaceDE w:val="0"/>
        <w:autoSpaceDN w:val="0"/>
        <w:adjustRightInd w:val="0"/>
        <w:spacing w:line="240" w:lineRule="auto"/>
        <w:jc w:val="both"/>
        <w:rPr>
          <w:rFonts w:cs="Arial"/>
        </w:rPr>
      </w:pPr>
      <w:r w:rsidRPr="008C32B0">
        <w:rPr>
          <w:rFonts w:cs="Arial"/>
        </w:rPr>
        <w:t xml:space="preserve">Experience working with First Nations preferred </w:t>
      </w:r>
    </w:p>
    <w:p w14:paraId="54F50618" w14:textId="78204716" w:rsidR="00861A18" w:rsidRPr="00861A18" w:rsidRDefault="00861A18" w:rsidP="00861A18">
      <w:pPr>
        <w:pStyle w:val="ListParagraph"/>
        <w:numPr>
          <w:ilvl w:val="0"/>
          <w:numId w:val="14"/>
        </w:numPr>
        <w:autoSpaceDE w:val="0"/>
        <w:autoSpaceDN w:val="0"/>
        <w:adjustRightInd w:val="0"/>
        <w:spacing w:line="240" w:lineRule="auto"/>
        <w:jc w:val="both"/>
        <w:rPr>
          <w:rFonts w:cs="Arial"/>
        </w:rPr>
      </w:pPr>
      <w:r w:rsidRPr="008C32B0">
        <w:rPr>
          <w:rFonts w:cs="Arial"/>
        </w:rPr>
        <w:t>Demonstrated proficiency in database management (particularly MS SQL, ArcGIS Enterprise Geodatabase)</w:t>
      </w:r>
      <w:r>
        <w:rPr>
          <w:rFonts w:cs="Arial"/>
        </w:rPr>
        <w:t xml:space="preserve">; </w:t>
      </w:r>
      <w:r w:rsidRPr="008C32B0">
        <w:rPr>
          <w:rFonts w:cs="Arial"/>
        </w:rPr>
        <w:t>relational database concepts essential</w:t>
      </w:r>
      <w:r>
        <w:rPr>
          <w:rFonts w:cs="Arial"/>
        </w:rPr>
        <w:t xml:space="preserve"> and p</w:t>
      </w:r>
      <w:r w:rsidRPr="00861A18">
        <w:rPr>
          <w:rFonts w:cs="Arial"/>
          <w:bCs/>
        </w:rPr>
        <w:t>rogramming experience (preferable Python, JavaScript, CSS, JSON)</w:t>
      </w:r>
    </w:p>
    <w:p w14:paraId="56F7B5FC" w14:textId="77777777" w:rsidR="00861A18" w:rsidRPr="008C32B0" w:rsidRDefault="00861A18" w:rsidP="00861A18">
      <w:pPr>
        <w:pStyle w:val="ListParagraph"/>
        <w:numPr>
          <w:ilvl w:val="0"/>
          <w:numId w:val="14"/>
        </w:numPr>
        <w:autoSpaceDE w:val="0"/>
        <w:autoSpaceDN w:val="0"/>
        <w:adjustRightInd w:val="0"/>
        <w:spacing w:line="240" w:lineRule="auto"/>
        <w:jc w:val="both"/>
        <w:rPr>
          <w:rFonts w:cs="Arial"/>
        </w:rPr>
      </w:pPr>
      <w:r w:rsidRPr="008C32B0">
        <w:rPr>
          <w:rFonts w:cs="Arial"/>
        </w:rPr>
        <w:t>Practical experience using ESRI products (Desktop for ArcGIS and common extensions, Server for ArcGIS, Portal for ArcGIS, ArcGIS Online, ArcGIS mobile solutions including Collector, solution templates as provided by ArcGIS.com)</w:t>
      </w:r>
    </w:p>
    <w:p w14:paraId="38267CE2" w14:textId="77777777" w:rsidR="00861A18" w:rsidRPr="008C32B0" w:rsidRDefault="00861A18" w:rsidP="00861A18">
      <w:pPr>
        <w:pStyle w:val="ListParagraph"/>
        <w:numPr>
          <w:ilvl w:val="0"/>
          <w:numId w:val="14"/>
        </w:numPr>
        <w:autoSpaceDE w:val="0"/>
        <w:autoSpaceDN w:val="0"/>
        <w:adjustRightInd w:val="0"/>
        <w:spacing w:line="240" w:lineRule="auto"/>
        <w:jc w:val="both"/>
        <w:rPr>
          <w:rFonts w:cs="Arial"/>
        </w:rPr>
      </w:pPr>
      <w:r w:rsidRPr="008C32B0">
        <w:rPr>
          <w:rFonts w:cs="Arial"/>
        </w:rPr>
        <w:t>Experience with ArcGIS feature classes / datasets, enhanced geodatabase functionality such as relationships and topology, rasters, and imagery</w:t>
      </w:r>
    </w:p>
    <w:p w14:paraId="3791B076" w14:textId="77777777" w:rsidR="00861A18" w:rsidRPr="008C32B0" w:rsidRDefault="00861A18" w:rsidP="00861A18">
      <w:pPr>
        <w:pStyle w:val="ListParagraph"/>
        <w:numPr>
          <w:ilvl w:val="0"/>
          <w:numId w:val="14"/>
        </w:numPr>
        <w:autoSpaceDE w:val="0"/>
        <w:autoSpaceDN w:val="0"/>
        <w:adjustRightInd w:val="0"/>
        <w:spacing w:line="240" w:lineRule="auto"/>
        <w:jc w:val="both"/>
        <w:rPr>
          <w:rFonts w:cs="Arial"/>
        </w:rPr>
      </w:pPr>
      <w:r w:rsidRPr="008C32B0">
        <w:rPr>
          <w:rFonts w:cs="Arial"/>
        </w:rPr>
        <w:t>Familiarity with municipal, regional, provincial, federal datasets</w:t>
      </w:r>
    </w:p>
    <w:p w14:paraId="206EAD35" w14:textId="77777777" w:rsidR="00861A18" w:rsidRPr="008C32B0" w:rsidRDefault="00861A18" w:rsidP="00861A18">
      <w:pPr>
        <w:pStyle w:val="ListParagraph"/>
        <w:numPr>
          <w:ilvl w:val="0"/>
          <w:numId w:val="14"/>
        </w:numPr>
        <w:autoSpaceDE w:val="0"/>
        <w:autoSpaceDN w:val="0"/>
        <w:adjustRightInd w:val="0"/>
        <w:spacing w:line="240" w:lineRule="auto"/>
        <w:jc w:val="both"/>
        <w:rPr>
          <w:rFonts w:cs="Arial"/>
        </w:rPr>
      </w:pPr>
      <w:r w:rsidRPr="008C32B0">
        <w:rPr>
          <w:rFonts w:cs="Arial"/>
        </w:rPr>
        <w:t>Attention to detail</w:t>
      </w:r>
    </w:p>
    <w:p w14:paraId="50F78CB7" w14:textId="77777777" w:rsidR="00861A18" w:rsidRPr="008C32B0" w:rsidRDefault="00861A18" w:rsidP="00861A18">
      <w:pPr>
        <w:pStyle w:val="ListParagraph"/>
        <w:numPr>
          <w:ilvl w:val="0"/>
          <w:numId w:val="14"/>
        </w:numPr>
        <w:autoSpaceDE w:val="0"/>
        <w:autoSpaceDN w:val="0"/>
        <w:adjustRightInd w:val="0"/>
        <w:spacing w:line="240" w:lineRule="auto"/>
        <w:jc w:val="both"/>
        <w:rPr>
          <w:rFonts w:cs="Arial"/>
        </w:rPr>
      </w:pPr>
      <w:r w:rsidRPr="008C32B0">
        <w:rPr>
          <w:rFonts w:cs="Arial"/>
        </w:rPr>
        <w:t>Must possess an investigative attitude to enhance research for datasets</w:t>
      </w:r>
    </w:p>
    <w:p w14:paraId="20319A76" w14:textId="77777777" w:rsidR="00DF03A7" w:rsidRPr="00C4187D" w:rsidRDefault="00DF03A7" w:rsidP="00DC26F3">
      <w:pPr>
        <w:spacing w:line="276" w:lineRule="auto"/>
        <w:ind w:left="720"/>
        <w:rPr>
          <w:rFonts w:cstheme="minorHAnsi"/>
          <w:lang w:val="en-US"/>
        </w:rPr>
      </w:pPr>
    </w:p>
    <w:p w14:paraId="29FF541F" w14:textId="6D3E9E30" w:rsidR="00C16171" w:rsidRPr="00C4187D" w:rsidRDefault="00C16171" w:rsidP="00DC26F3">
      <w:pPr>
        <w:autoSpaceDE w:val="0"/>
        <w:autoSpaceDN w:val="0"/>
        <w:adjustRightInd w:val="0"/>
        <w:spacing w:line="276" w:lineRule="auto"/>
        <w:ind w:right="261"/>
        <w:jc w:val="both"/>
        <w:rPr>
          <w:rFonts w:cstheme="minorHAnsi"/>
        </w:rPr>
      </w:pPr>
      <w:r w:rsidRPr="00C4187D">
        <w:rPr>
          <w:rFonts w:cstheme="minorHAnsi"/>
          <w:lang w:eastAsia="en-CA"/>
        </w:rPr>
        <w:t xml:space="preserve">Preference will </w:t>
      </w:r>
      <w:r w:rsidRPr="00C4187D">
        <w:rPr>
          <w:rFonts w:cstheme="minorHAnsi"/>
          <w:noProof/>
          <w:lang w:eastAsia="en-CA"/>
        </w:rPr>
        <w:t>be given</w:t>
      </w:r>
      <w:r w:rsidR="00EF7C80" w:rsidRPr="00C4187D">
        <w:rPr>
          <w:rFonts w:cstheme="minorHAnsi"/>
          <w:lang w:eastAsia="en-CA"/>
        </w:rPr>
        <w:t xml:space="preserve"> to qualified shíshálh m</w:t>
      </w:r>
      <w:r w:rsidRPr="00C4187D">
        <w:rPr>
          <w:rFonts w:cstheme="minorHAnsi"/>
          <w:lang w:eastAsia="en-CA"/>
        </w:rPr>
        <w:t>embers, community members, and other</w:t>
      </w:r>
      <w:r w:rsidR="00C23CCC" w:rsidRPr="00C4187D">
        <w:rPr>
          <w:rFonts w:cstheme="minorHAnsi"/>
          <w:lang w:eastAsia="en-CA"/>
        </w:rPr>
        <w:t xml:space="preserve"> First Nation’s members, </w:t>
      </w:r>
      <w:r w:rsidR="00BA6FB9" w:rsidRPr="00C4187D">
        <w:rPr>
          <w:rFonts w:cstheme="minorHAnsi"/>
          <w:lang w:eastAsia="en-CA"/>
        </w:rPr>
        <w:t>Inuit,</w:t>
      </w:r>
      <w:r w:rsidRPr="00C4187D">
        <w:rPr>
          <w:rFonts w:cstheme="minorHAnsi"/>
          <w:lang w:eastAsia="en-CA"/>
        </w:rPr>
        <w:t xml:space="preserve"> and M</w:t>
      </w:r>
      <w:r w:rsidRPr="00C4187D">
        <w:rPr>
          <w:rFonts w:cstheme="minorHAnsi"/>
          <w:lang w:val="en"/>
        </w:rPr>
        <w:t>é</w:t>
      </w:r>
      <w:r w:rsidRPr="00C4187D">
        <w:rPr>
          <w:rFonts w:cstheme="minorHAnsi"/>
          <w:lang w:eastAsia="en-CA"/>
        </w:rPr>
        <w:t xml:space="preserve">tis. </w:t>
      </w:r>
      <w:r w:rsidR="00452440" w:rsidRPr="00C4187D">
        <w:rPr>
          <w:rFonts w:cstheme="minorHAnsi"/>
          <w:lang w:eastAsia="en-CA"/>
        </w:rPr>
        <w:t xml:space="preserve"> </w:t>
      </w:r>
      <w:r w:rsidRPr="00C4187D">
        <w:rPr>
          <w:rFonts w:cstheme="minorHAnsi"/>
        </w:rPr>
        <w:t>We sincerely thank all applicants for their interest in the position</w:t>
      </w:r>
      <w:r w:rsidRPr="00C4187D">
        <w:rPr>
          <w:rFonts w:cstheme="minorHAnsi"/>
          <w:noProof/>
        </w:rPr>
        <w:t>, however</w:t>
      </w:r>
      <w:r w:rsidRPr="00C4187D">
        <w:rPr>
          <w:rFonts w:cstheme="minorHAnsi"/>
        </w:rPr>
        <w:t xml:space="preserve"> only qualified applicants will be contacted for an interview.</w:t>
      </w:r>
    </w:p>
    <w:p w14:paraId="2B67804C" w14:textId="2E6FA358" w:rsidR="00EF7C80" w:rsidRPr="00C4187D" w:rsidRDefault="00EF7C80" w:rsidP="00EF7C80">
      <w:pPr>
        <w:autoSpaceDE w:val="0"/>
        <w:autoSpaceDN w:val="0"/>
        <w:adjustRightInd w:val="0"/>
        <w:spacing w:line="276" w:lineRule="auto"/>
        <w:ind w:right="261"/>
        <w:jc w:val="both"/>
        <w:rPr>
          <w:rFonts w:cstheme="minorHAnsi"/>
          <w:b/>
        </w:rPr>
      </w:pPr>
      <w:r w:rsidRPr="00C4187D">
        <w:rPr>
          <w:rFonts w:cstheme="minorHAnsi"/>
          <w:b/>
          <w:bCs/>
        </w:rPr>
        <w:t xml:space="preserve">A full job description is available upon request. If you are interested in the position, send your cover letter and resume to </w:t>
      </w:r>
      <w:r w:rsidR="00BA6FB9" w:rsidRPr="00C4187D">
        <w:rPr>
          <w:rFonts w:cstheme="minorHAnsi"/>
          <w:b/>
          <w:bCs/>
        </w:rPr>
        <w:t xml:space="preserve">Shree Comar (HR Generalist) at </w:t>
      </w:r>
      <w:hyperlink r:id="rId8" w:history="1">
        <w:r w:rsidR="00861A18" w:rsidRPr="00684384">
          <w:rPr>
            <w:rStyle w:val="Hyperlink"/>
            <w:rFonts w:cstheme="minorHAnsi"/>
            <w:b/>
            <w:bCs/>
          </w:rPr>
          <w:t>scomar@shishalh.com</w:t>
        </w:r>
      </w:hyperlink>
      <w:r w:rsidR="00861A18">
        <w:rPr>
          <w:rFonts w:cstheme="minorHAnsi"/>
          <w:b/>
          <w:bCs/>
        </w:rPr>
        <w:t xml:space="preserve"> </w:t>
      </w:r>
    </w:p>
    <w:sectPr w:rsidR="00EF7C80" w:rsidRPr="00C4187D" w:rsidSect="00EF7C80">
      <w:pgSz w:w="12240" w:h="15840"/>
      <w:pgMar w:top="567" w:right="1080" w:bottom="142" w:left="1080" w:header="0"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937FD" w14:textId="77777777" w:rsidR="0067207F" w:rsidRDefault="0067207F" w:rsidP="00AA38A8">
      <w:pPr>
        <w:spacing w:line="240" w:lineRule="auto"/>
      </w:pPr>
      <w:r>
        <w:separator/>
      </w:r>
    </w:p>
  </w:endnote>
  <w:endnote w:type="continuationSeparator" w:id="0">
    <w:p w14:paraId="24DF1CE8" w14:textId="77777777" w:rsidR="0067207F" w:rsidRDefault="0067207F" w:rsidP="00AA3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Light">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A39DA" w14:textId="77777777" w:rsidR="0067207F" w:rsidRDefault="0067207F" w:rsidP="00AA38A8">
      <w:pPr>
        <w:spacing w:line="240" w:lineRule="auto"/>
      </w:pPr>
      <w:r>
        <w:separator/>
      </w:r>
    </w:p>
  </w:footnote>
  <w:footnote w:type="continuationSeparator" w:id="0">
    <w:p w14:paraId="58135E38" w14:textId="77777777" w:rsidR="0067207F" w:rsidRDefault="0067207F" w:rsidP="00AA38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E25BA"/>
    <w:multiLevelType w:val="hybridMultilevel"/>
    <w:tmpl w:val="943C26EE"/>
    <w:lvl w:ilvl="0" w:tplc="10090005">
      <w:start w:val="1"/>
      <w:numFmt w:val="bullet"/>
      <w:lvlText w:val=""/>
      <w:lvlJc w:val="left"/>
      <w:pPr>
        <w:ind w:left="360" w:hanging="360"/>
      </w:pPr>
      <w:rPr>
        <w:rFonts w:ascii="Wingdings" w:hAnsi="Wingdings" w:hint="default"/>
        <w:sz w:val="22"/>
        <w:szCs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624C58"/>
    <w:multiLevelType w:val="hybridMultilevel"/>
    <w:tmpl w:val="7A80E5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B56E1C"/>
    <w:multiLevelType w:val="hybridMultilevel"/>
    <w:tmpl w:val="557A80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4A66A04"/>
    <w:multiLevelType w:val="hybridMultilevel"/>
    <w:tmpl w:val="7A0EE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DE44F2"/>
    <w:multiLevelType w:val="hybridMultilevel"/>
    <w:tmpl w:val="5E00A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B84B98"/>
    <w:multiLevelType w:val="hybridMultilevel"/>
    <w:tmpl w:val="F872EDD8"/>
    <w:lvl w:ilvl="0" w:tplc="10090001">
      <w:start w:val="1"/>
      <w:numFmt w:val="bullet"/>
      <w:lvlText w:val=""/>
      <w:lvlJc w:val="left"/>
      <w:pPr>
        <w:ind w:left="540" w:hanging="360"/>
      </w:pPr>
      <w:rPr>
        <w:rFonts w:ascii="Symbol" w:hAnsi="Symbol" w:hint="default"/>
        <w:sz w:val="22"/>
        <w:szCs w:val="22"/>
      </w:rPr>
    </w:lvl>
    <w:lvl w:ilvl="1" w:tplc="10090003">
      <w:start w:val="1"/>
      <w:numFmt w:val="bullet"/>
      <w:lvlText w:val="o"/>
      <w:lvlJc w:val="left"/>
      <w:pPr>
        <w:ind w:left="1260" w:hanging="360"/>
      </w:pPr>
      <w:rPr>
        <w:rFonts w:ascii="Courier New" w:hAnsi="Courier New" w:cs="Courier New" w:hint="default"/>
      </w:rPr>
    </w:lvl>
    <w:lvl w:ilvl="2" w:tplc="10090005">
      <w:start w:val="1"/>
      <w:numFmt w:val="bullet"/>
      <w:lvlText w:val=""/>
      <w:lvlJc w:val="left"/>
      <w:pPr>
        <w:ind w:left="1980" w:hanging="360"/>
      </w:pPr>
      <w:rPr>
        <w:rFonts w:ascii="Wingdings" w:hAnsi="Wingdings" w:hint="default"/>
      </w:rPr>
    </w:lvl>
    <w:lvl w:ilvl="3" w:tplc="10090001">
      <w:start w:val="1"/>
      <w:numFmt w:val="bullet"/>
      <w:lvlText w:val=""/>
      <w:lvlJc w:val="left"/>
      <w:pPr>
        <w:ind w:left="2700" w:hanging="360"/>
      </w:pPr>
      <w:rPr>
        <w:rFonts w:ascii="Symbol" w:hAnsi="Symbol" w:hint="default"/>
      </w:rPr>
    </w:lvl>
    <w:lvl w:ilvl="4" w:tplc="10090003">
      <w:start w:val="1"/>
      <w:numFmt w:val="bullet"/>
      <w:lvlText w:val="o"/>
      <w:lvlJc w:val="left"/>
      <w:pPr>
        <w:ind w:left="3420" w:hanging="360"/>
      </w:pPr>
      <w:rPr>
        <w:rFonts w:ascii="Courier New" w:hAnsi="Courier New" w:cs="Courier New" w:hint="default"/>
      </w:rPr>
    </w:lvl>
    <w:lvl w:ilvl="5" w:tplc="10090005">
      <w:start w:val="1"/>
      <w:numFmt w:val="bullet"/>
      <w:lvlText w:val=""/>
      <w:lvlJc w:val="left"/>
      <w:pPr>
        <w:ind w:left="4140" w:hanging="360"/>
      </w:pPr>
      <w:rPr>
        <w:rFonts w:ascii="Wingdings" w:hAnsi="Wingdings" w:hint="default"/>
      </w:rPr>
    </w:lvl>
    <w:lvl w:ilvl="6" w:tplc="10090001">
      <w:start w:val="1"/>
      <w:numFmt w:val="bullet"/>
      <w:lvlText w:val=""/>
      <w:lvlJc w:val="left"/>
      <w:pPr>
        <w:ind w:left="4860" w:hanging="360"/>
      </w:pPr>
      <w:rPr>
        <w:rFonts w:ascii="Symbol" w:hAnsi="Symbol" w:hint="default"/>
      </w:rPr>
    </w:lvl>
    <w:lvl w:ilvl="7" w:tplc="10090003">
      <w:start w:val="1"/>
      <w:numFmt w:val="bullet"/>
      <w:lvlText w:val="o"/>
      <w:lvlJc w:val="left"/>
      <w:pPr>
        <w:ind w:left="5580" w:hanging="360"/>
      </w:pPr>
      <w:rPr>
        <w:rFonts w:ascii="Courier New" w:hAnsi="Courier New" w:cs="Courier New" w:hint="default"/>
      </w:rPr>
    </w:lvl>
    <w:lvl w:ilvl="8" w:tplc="10090005">
      <w:start w:val="1"/>
      <w:numFmt w:val="bullet"/>
      <w:lvlText w:val=""/>
      <w:lvlJc w:val="left"/>
      <w:pPr>
        <w:ind w:left="6300" w:hanging="360"/>
      </w:pPr>
      <w:rPr>
        <w:rFonts w:ascii="Wingdings" w:hAnsi="Wingdings" w:hint="default"/>
      </w:rPr>
    </w:lvl>
  </w:abstractNum>
  <w:abstractNum w:abstractNumId="6" w15:restartNumberingAfterBreak="0">
    <w:nsid w:val="202C7E0B"/>
    <w:multiLevelType w:val="hybridMultilevel"/>
    <w:tmpl w:val="1CF0876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E22E20"/>
    <w:multiLevelType w:val="hybridMultilevel"/>
    <w:tmpl w:val="905A53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1D7FBE"/>
    <w:multiLevelType w:val="hybridMultilevel"/>
    <w:tmpl w:val="8D6CD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B87D4F"/>
    <w:multiLevelType w:val="multilevel"/>
    <w:tmpl w:val="3D0687A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A912768"/>
    <w:multiLevelType w:val="hybridMultilevel"/>
    <w:tmpl w:val="288C105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5F710D1"/>
    <w:multiLevelType w:val="hybridMultilevel"/>
    <w:tmpl w:val="CF00BDC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05680A"/>
    <w:multiLevelType w:val="hybridMultilevel"/>
    <w:tmpl w:val="112E8874"/>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3" w15:restartNumberingAfterBreak="0">
    <w:nsid w:val="715529A9"/>
    <w:multiLevelType w:val="hybridMultilevel"/>
    <w:tmpl w:val="45E0F3D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12"/>
  </w:num>
  <w:num w:numId="5">
    <w:abstractNumId w:val="10"/>
  </w:num>
  <w:num w:numId="6">
    <w:abstractNumId w:val="7"/>
  </w:num>
  <w:num w:numId="7">
    <w:abstractNumId w:val="2"/>
  </w:num>
  <w:num w:numId="8">
    <w:abstractNumId w:val="1"/>
  </w:num>
  <w:num w:numId="9">
    <w:abstractNumId w:val="8"/>
  </w:num>
  <w:num w:numId="10">
    <w:abstractNumId w:val="13"/>
  </w:num>
  <w:num w:numId="11">
    <w:abstractNumId w:val="9"/>
  </w:num>
  <w:num w:numId="12">
    <w:abstractNumId w:val="6"/>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zMTIxMTYztTQxN7BU0lEKTi0uzszPAymwrAUAhtgPsiwAAAA="/>
  </w:docVars>
  <w:rsids>
    <w:rsidRoot w:val="0093093A"/>
    <w:rsid w:val="00026967"/>
    <w:rsid w:val="00053B7B"/>
    <w:rsid w:val="00057936"/>
    <w:rsid w:val="001B7A91"/>
    <w:rsid w:val="002115C5"/>
    <w:rsid w:val="00224608"/>
    <w:rsid w:val="00253D97"/>
    <w:rsid w:val="002611C2"/>
    <w:rsid w:val="00332F62"/>
    <w:rsid w:val="00344BE3"/>
    <w:rsid w:val="003459CF"/>
    <w:rsid w:val="003509CB"/>
    <w:rsid w:val="003940B6"/>
    <w:rsid w:val="003B24F8"/>
    <w:rsid w:val="003F1965"/>
    <w:rsid w:val="00422235"/>
    <w:rsid w:val="00452440"/>
    <w:rsid w:val="00523030"/>
    <w:rsid w:val="005408C4"/>
    <w:rsid w:val="00571D18"/>
    <w:rsid w:val="00631BFD"/>
    <w:rsid w:val="0067207F"/>
    <w:rsid w:val="00673DED"/>
    <w:rsid w:val="00686C36"/>
    <w:rsid w:val="006F7C2A"/>
    <w:rsid w:val="00761E28"/>
    <w:rsid w:val="007B098F"/>
    <w:rsid w:val="0081085D"/>
    <w:rsid w:val="00861A18"/>
    <w:rsid w:val="008D4BC5"/>
    <w:rsid w:val="009054ED"/>
    <w:rsid w:val="00913F6B"/>
    <w:rsid w:val="0093093A"/>
    <w:rsid w:val="00943D08"/>
    <w:rsid w:val="009A7C7C"/>
    <w:rsid w:val="009B235B"/>
    <w:rsid w:val="009B2385"/>
    <w:rsid w:val="009C11E9"/>
    <w:rsid w:val="009C5C77"/>
    <w:rsid w:val="00A31CDC"/>
    <w:rsid w:val="00A37C56"/>
    <w:rsid w:val="00AA38A8"/>
    <w:rsid w:val="00AF718F"/>
    <w:rsid w:val="00BA6FB9"/>
    <w:rsid w:val="00BB4C41"/>
    <w:rsid w:val="00C16171"/>
    <w:rsid w:val="00C23CCC"/>
    <w:rsid w:val="00C4187D"/>
    <w:rsid w:val="00C5796E"/>
    <w:rsid w:val="00CB1A17"/>
    <w:rsid w:val="00CD6C46"/>
    <w:rsid w:val="00CE7246"/>
    <w:rsid w:val="00D12346"/>
    <w:rsid w:val="00D2253C"/>
    <w:rsid w:val="00D8780B"/>
    <w:rsid w:val="00D96975"/>
    <w:rsid w:val="00DC26F3"/>
    <w:rsid w:val="00DF03A7"/>
    <w:rsid w:val="00EC7BB2"/>
    <w:rsid w:val="00EF7C80"/>
    <w:rsid w:val="00F25382"/>
    <w:rsid w:val="00F3501C"/>
    <w:rsid w:val="00F3568A"/>
    <w:rsid w:val="00F433AA"/>
    <w:rsid w:val="00F9289E"/>
    <w:rsid w:val="00F9482D"/>
    <w:rsid w:val="00FA15E8"/>
    <w:rsid w:val="00FC6C88"/>
    <w:rsid w:val="00FE6D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3DAA54"/>
  <w15:chartTrackingRefBased/>
  <w15:docId w15:val="{CBD61B18-7FA9-4589-8AB0-69031235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C57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outlineLvl w:val="2"/>
    </w:pPr>
    <w:rPr>
      <w:rFonts w:ascii="Times New Roman" w:eastAsia="Times New Roman" w:hAnsi="Times New Roman" w:cs="Times New Roman"/>
      <w:b/>
      <w:bCs/>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A8"/>
    <w:pPr>
      <w:tabs>
        <w:tab w:val="center" w:pos="4680"/>
        <w:tab w:val="right" w:pos="9360"/>
      </w:tabs>
      <w:spacing w:line="240" w:lineRule="auto"/>
    </w:pPr>
  </w:style>
  <w:style w:type="character" w:customStyle="1" w:styleId="HeaderChar">
    <w:name w:val="Header Char"/>
    <w:basedOn w:val="DefaultParagraphFont"/>
    <w:link w:val="Header"/>
    <w:uiPriority w:val="99"/>
    <w:rsid w:val="00AA38A8"/>
  </w:style>
  <w:style w:type="paragraph" w:styleId="Footer">
    <w:name w:val="footer"/>
    <w:basedOn w:val="Normal"/>
    <w:link w:val="FooterChar"/>
    <w:uiPriority w:val="99"/>
    <w:unhideWhenUsed/>
    <w:rsid w:val="00AA38A8"/>
    <w:pPr>
      <w:tabs>
        <w:tab w:val="center" w:pos="4680"/>
        <w:tab w:val="right" w:pos="9360"/>
      </w:tabs>
      <w:spacing w:line="240" w:lineRule="auto"/>
    </w:pPr>
  </w:style>
  <w:style w:type="character" w:customStyle="1" w:styleId="FooterChar">
    <w:name w:val="Footer Char"/>
    <w:basedOn w:val="DefaultParagraphFont"/>
    <w:link w:val="Footer"/>
    <w:uiPriority w:val="99"/>
    <w:rsid w:val="00AA38A8"/>
  </w:style>
  <w:style w:type="character" w:styleId="Hyperlink">
    <w:name w:val="Hyperlink"/>
    <w:basedOn w:val="DefaultParagraphFont"/>
    <w:uiPriority w:val="99"/>
    <w:unhideWhenUsed/>
    <w:rsid w:val="00C16171"/>
    <w:rPr>
      <w:color w:val="0563C1" w:themeColor="hyperlink"/>
      <w:u w:val="single"/>
    </w:rPr>
  </w:style>
  <w:style w:type="character" w:styleId="Strong">
    <w:name w:val="Strong"/>
    <w:basedOn w:val="DefaultParagraphFont"/>
    <w:uiPriority w:val="22"/>
    <w:qFormat/>
    <w:rsid w:val="00C16171"/>
    <w:rPr>
      <w:b/>
      <w:bCs/>
    </w:rPr>
  </w:style>
  <w:style w:type="paragraph" w:styleId="ListParagraph">
    <w:name w:val="List Paragraph"/>
    <w:basedOn w:val="Normal"/>
    <w:uiPriority w:val="34"/>
    <w:qFormat/>
    <w:rsid w:val="00F3501C"/>
    <w:pPr>
      <w:ind w:left="720"/>
      <w:contextualSpacing/>
    </w:pPr>
  </w:style>
  <w:style w:type="paragraph" w:styleId="BalloonText">
    <w:name w:val="Balloon Text"/>
    <w:basedOn w:val="Normal"/>
    <w:link w:val="BalloonTextChar"/>
    <w:uiPriority w:val="99"/>
    <w:semiHidden/>
    <w:unhideWhenUsed/>
    <w:rsid w:val="00A37C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56"/>
    <w:rPr>
      <w:rFonts w:ascii="Segoe UI" w:hAnsi="Segoe UI" w:cs="Segoe UI"/>
      <w:sz w:val="18"/>
      <w:szCs w:val="18"/>
    </w:rPr>
  </w:style>
  <w:style w:type="character" w:customStyle="1" w:styleId="Heading3Char">
    <w:name w:val="Heading 3 Char"/>
    <w:basedOn w:val="DefaultParagraphFont"/>
    <w:link w:val="Heading3"/>
    <w:rsid w:val="00C5796E"/>
    <w:rPr>
      <w:rFonts w:ascii="Times New Roman" w:eastAsia="Times New Roman" w:hAnsi="Times New Roman" w:cs="Times New Roman"/>
      <w:b/>
      <w:bCs/>
      <w:i/>
      <w:iCs/>
      <w:sz w:val="28"/>
      <w:szCs w:val="28"/>
      <w:u w:val="single"/>
    </w:rPr>
  </w:style>
  <w:style w:type="character" w:styleId="UnresolvedMention">
    <w:name w:val="Unresolved Mention"/>
    <w:basedOn w:val="DefaultParagraphFont"/>
    <w:uiPriority w:val="99"/>
    <w:semiHidden/>
    <w:unhideWhenUsed/>
    <w:rsid w:val="00BA6FB9"/>
    <w:rPr>
      <w:color w:val="605E5C"/>
      <w:shd w:val="clear" w:color="auto" w:fill="E1DFDD"/>
    </w:rPr>
  </w:style>
  <w:style w:type="paragraph" w:styleId="NoSpacing">
    <w:name w:val="No Spacing"/>
    <w:uiPriority w:val="1"/>
    <w:qFormat/>
    <w:rsid w:val="00C4187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26280">
      <w:bodyDiv w:val="1"/>
      <w:marLeft w:val="0"/>
      <w:marRight w:val="0"/>
      <w:marTop w:val="0"/>
      <w:marBottom w:val="0"/>
      <w:divBdr>
        <w:top w:val="none" w:sz="0" w:space="0" w:color="auto"/>
        <w:left w:val="none" w:sz="0" w:space="0" w:color="auto"/>
        <w:bottom w:val="none" w:sz="0" w:space="0" w:color="auto"/>
        <w:right w:val="none" w:sz="0" w:space="0" w:color="auto"/>
      </w:divBdr>
    </w:div>
    <w:div w:id="500858065">
      <w:bodyDiv w:val="1"/>
      <w:marLeft w:val="0"/>
      <w:marRight w:val="0"/>
      <w:marTop w:val="0"/>
      <w:marBottom w:val="0"/>
      <w:divBdr>
        <w:top w:val="none" w:sz="0" w:space="0" w:color="auto"/>
        <w:left w:val="none" w:sz="0" w:space="0" w:color="auto"/>
        <w:bottom w:val="none" w:sz="0" w:space="0" w:color="auto"/>
        <w:right w:val="none" w:sz="0" w:space="0" w:color="auto"/>
      </w:divBdr>
    </w:div>
    <w:div w:id="81468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mar@shishalh.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Posting - Executive Assistant</vt:lpstr>
    </vt:vector>
  </TitlesOfParts>
  <Manager>Nick Persaud</Manager>
  <Company>NexGen HR</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 Executive Assistant</dc:title>
  <dc:subject>Job Posting</dc:subject>
  <dc:creator>HR</dc:creator>
  <cp:keywords/>
  <dc:description/>
  <cp:lastModifiedBy>Shreenath Comar</cp:lastModifiedBy>
  <cp:revision>4</cp:revision>
  <cp:lastPrinted>2020-01-08T22:27:00Z</cp:lastPrinted>
  <dcterms:created xsi:type="dcterms:W3CDTF">2021-01-06T16:51:00Z</dcterms:created>
  <dcterms:modified xsi:type="dcterms:W3CDTF">2021-01-06T16:59:00Z</dcterms:modified>
  <cp:version>1</cp:version>
</cp:coreProperties>
</file>